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A3" w:rsidRDefault="00345DA3" w:rsidP="00345DA3"/>
    <w:p w:rsidR="00345DA3" w:rsidRPr="00B3485F" w:rsidRDefault="006C3F68" w:rsidP="00B3485F">
      <w:pPr>
        <w:pStyle w:val="Nzov"/>
        <w:ind w:hanging="851"/>
        <w:jc w:val="left"/>
        <w:rPr>
          <w:b/>
          <w:sz w:val="40"/>
          <w:szCs w:val="40"/>
        </w:rPr>
      </w:pPr>
      <w:r>
        <w:rPr>
          <w:b/>
          <w:sz w:val="40"/>
          <w:szCs w:val="40"/>
          <w:u w:val="none"/>
        </w:rPr>
        <w:t xml:space="preserve">                         </w:t>
      </w:r>
      <w:r w:rsidR="00F6062A">
        <w:rPr>
          <w:b/>
          <w:sz w:val="40"/>
          <w:szCs w:val="40"/>
          <w:u w:val="none"/>
        </w:rPr>
        <w:t xml:space="preserve">          </w:t>
      </w:r>
      <w:r>
        <w:rPr>
          <w:b/>
          <w:sz w:val="40"/>
          <w:szCs w:val="40"/>
          <w:u w:val="none"/>
        </w:rPr>
        <w:t xml:space="preserve">   </w:t>
      </w:r>
      <w:r w:rsidR="00B3485F">
        <w:rPr>
          <w:b/>
          <w:sz w:val="40"/>
          <w:szCs w:val="40"/>
          <w:u w:val="none"/>
        </w:rPr>
        <w:t xml:space="preserve"> </w:t>
      </w:r>
      <w:r w:rsidR="00345DA3" w:rsidRPr="00B3485F">
        <w:rPr>
          <w:b/>
          <w:sz w:val="40"/>
          <w:szCs w:val="40"/>
        </w:rPr>
        <w:t xml:space="preserve">Obec   </w:t>
      </w:r>
      <w:r w:rsidR="00B3485F" w:rsidRPr="00B3485F">
        <w:rPr>
          <w:b/>
          <w:sz w:val="40"/>
          <w:szCs w:val="40"/>
        </w:rPr>
        <w:t>LIPNÍK</w:t>
      </w:r>
    </w:p>
    <w:p w:rsidR="00B3485F" w:rsidRDefault="00B3485F" w:rsidP="00B3485F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</w:t>
      </w:r>
    </w:p>
    <w:p w:rsidR="006C3F68" w:rsidRDefault="00E9711E" w:rsidP="00E9711E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       Rozpoč</w:t>
      </w:r>
      <w:r w:rsidR="00A223EF">
        <w:rPr>
          <w:rFonts w:ascii="Times New Roman" w:hAnsi="Times New Roman" w:cs="Times New Roman"/>
          <w:b/>
          <w:bCs/>
          <w:szCs w:val="24"/>
          <w:lang w:val="sk-SK"/>
        </w:rPr>
        <w:t>tová opatrenie č. 1/</w:t>
      </w:r>
      <w:r>
        <w:rPr>
          <w:rFonts w:ascii="Times New Roman" w:hAnsi="Times New Roman" w:cs="Times New Roman"/>
          <w:b/>
          <w:bCs/>
          <w:szCs w:val="24"/>
          <w:lang w:val="sk-SK"/>
        </w:rPr>
        <w:t>2024</w:t>
      </w:r>
      <w:r w:rsidR="00345DA3" w:rsidRPr="00B3485F">
        <w:rPr>
          <w:rFonts w:ascii="Times New Roman" w:hAnsi="Times New Roman" w:cs="Times New Roman"/>
          <w:b/>
          <w:bCs/>
          <w:szCs w:val="24"/>
          <w:lang w:val="sk-SK"/>
        </w:rPr>
        <w:t xml:space="preserve"> - Príjmová časť</w:t>
      </w:r>
    </w:p>
    <w:p w:rsidR="006C3F68" w:rsidRDefault="006C3F68" w:rsidP="006C3F68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</w:t>
      </w:r>
      <w:r w:rsidR="00B15B5F"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</w:t>
      </w:r>
    </w:p>
    <w:p w:rsidR="00345DA3" w:rsidRPr="00B3485F" w:rsidRDefault="006C3F68" w:rsidP="006C3F68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                 </w:t>
      </w:r>
      <w:r w:rsidR="00F6062A"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</w:t>
      </w: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</w:t>
      </w:r>
      <w:r w:rsidR="00E9711E">
        <w:rPr>
          <w:rFonts w:ascii="Times New Roman" w:hAnsi="Times New Roman" w:cs="Times New Roman"/>
          <w:b/>
          <w:bCs/>
          <w:szCs w:val="24"/>
          <w:lang w:val="sk-SK"/>
        </w:rPr>
        <w:t xml:space="preserve"> </w:t>
      </w:r>
      <w:r w:rsidR="004E7946">
        <w:rPr>
          <w:rFonts w:ascii="Times New Roman" w:hAnsi="Times New Roman" w:cs="Times New Roman"/>
          <w:b/>
          <w:bCs/>
          <w:szCs w:val="24"/>
          <w:lang w:val="sk-SK"/>
        </w:rPr>
        <w:t>NÁVRH</w:t>
      </w:r>
      <w:bookmarkStart w:id="0" w:name="_GoBack"/>
      <w:bookmarkEnd w:id="0"/>
    </w:p>
    <w:p w:rsidR="00345DA3" w:rsidRPr="00B3485F" w:rsidRDefault="00345DA3" w:rsidP="00B3485F">
      <w:pPr>
        <w:pStyle w:val="Zkladntext"/>
        <w:jc w:val="center"/>
        <w:rPr>
          <w:b/>
          <w:lang w:val="sk-SK"/>
        </w:rPr>
      </w:pPr>
    </w:p>
    <w:p w:rsidR="00345DA3" w:rsidRPr="00B3485F" w:rsidRDefault="00C6010F" w:rsidP="00345DA3">
      <w:pPr>
        <w:pStyle w:val="Zkladntext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</w:t>
      </w:r>
      <w:r w:rsidR="002F0AB1">
        <w:rPr>
          <w:b/>
          <w:lang w:val="sk-SK"/>
        </w:rPr>
        <w:t xml:space="preserve">        </w:t>
      </w:r>
      <w:r w:rsidR="00E9711E">
        <w:rPr>
          <w:b/>
          <w:lang w:val="sk-SK"/>
        </w:rPr>
        <w:t xml:space="preserve">  Rok 2024    </w:t>
      </w:r>
      <w:r w:rsidR="00A223EF">
        <w:rPr>
          <w:b/>
          <w:lang w:val="sk-SK"/>
        </w:rPr>
        <w:t xml:space="preserve">     </w:t>
      </w:r>
      <w:r w:rsidR="00E9711E">
        <w:rPr>
          <w:b/>
          <w:lang w:val="sk-SK"/>
        </w:rPr>
        <w:t xml:space="preserve"> </w:t>
      </w:r>
      <w:r w:rsidR="00A223EF">
        <w:rPr>
          <w:b/>
          <w:lang w:val="sk-SK"/>
        </w:rPr>
        <w:t>po 1. úprave</w:t>
      </w:r>
      <w:r w:rsidR="00E9711E">
        <w:rPr>
          <w:b/>
          <w:lang w:val="sk-SK"/>
        </w:rPr>
        <w:t xml:space="preserve">        </w:t>
      </w:r>
    </w:p>
    <w:tbl>
      <w:tblPr>
        <w:tblW w:w="8222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1718"/>
        <w:gridCol w:w="1559"/>
      </w:tblGrid>
      <w:tr w:rsidR="00A223EF" w:rsidRPr="00B3485F" w:rsidTr="00A223EF">
        <w:trPr>
          <w:cantSplit/>
          <w:trHeight w:val="830"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23EF" w:rsidRPr="00B3485F" w:rsidRDefault="00A223EF" w:rsidP="0053278E">
            <w:pPr>
              <w:rPr>
                <w:b/>
                <w:sz w:val="22"/>
                <w:lang w:val="sk-SK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left="50" w:right="5"/>
              <w:jc w:val="center"/>
              <w:rPr>
                <w:sz w:val="24"/>
              </w:rPr>
            </w:pPr>
            <w:r w:rsidRPr="00B3485F">
              <w:rPr>
                <w:sz w:val="24"/>
              </w:rPr>
              <w:t>Eur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left="50" w:right="5"/>
              <w:jc w:val="center"/>
              <w:rPr>
                <w:sz w:val="24"/>
              </w:rPr>
            </w:pPr>
          </w:p>
          <w:p w:rsidR="00A223EF" w:rsidRPr="00B3485F" w:rsidRDefault="00A223EF" w:rsidP="00345DA3">
            <w:pPr>
              <w:jc w:val="center"/>
              <w:rPr>
                <w:b/>
                <w:lang w:val="sk-SK"/>
              </w:rPr>
            </w:pPr>
            <w:r w:rsidRPr="00B3485F">
              <w:rPr>
                <w:b/>
                <w:lang w:val="sk-SK"/>
              </w:rPr>
              <w:t>Eur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16114E">
            <w:pPr>
              <w:pStyle w:val="Nadpis4"/>
              <w:numPr>
                <w:ilvl w:val="0"/>
                <w:numId w:val="0"/>
              </w:numPr>
            </w:pPr>
            <w:r w:rsidRPr="00B3485F">
              <w:t>PRÍJMY, v tom :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8F2013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8F2013">
            <w:pPr>
              <w:jc w:val="center"/>
              <w:rPr>
                <w:b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b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 xml:space="preserve"> I. BEŽNÉ PRÍJMY spolu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306 320,00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117B7E" w:rsidP="00345DA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</w:t>
            </w:r>
            <w:r w:rsidR="00B111D7">
              <w:rPr>
                <w:b/>
                <w:lang w:val="sk-SK"/>
              </w:rPr>
              <w:t>7 547</w:t>
            </w:r>
            <w:r>
              <w:rPr>
                <w:b/>
                <w:lang w:val="sk-SK"/>
              </w:rPr>
              <w:t>,00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b/>
                <w:bCs/>
                <w:i/>
                <w:iCs/>
                <w:lang w:val="sk-SK"/>
              </w:rPr>
              <w:t xml:space="preserve"> 100 Daňové príjmy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111 Výnos dane z príjmov FO  poukázaný obci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8361E4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239 000,00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235 000,00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121 Daň z</w:t>
            </w:r>
            <w:r>
              <w:rPr>
                <w:lang w:val="sk-SK"/>
              </w:rPr>
              <w:t> </w:t>
            </w:r>
            <w:r w:rsidRPr="00B3485F">
              <w:rPr>
                <w:lang w:val="sk-SK"/>
              </w:rPr>
              <w:t>nehnuteľností – FO pozemky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822C1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121 Daň z</w:t>
            </w:r>
            <w:r>
              <w:rPr>
                <w:lang w:val="sk-SK"/>
              </w:rPr>
              <w:t> </w:t>
            </w:r>
            <w:r w:rsidRPr="00B3485F">
              <w:rPr>
                <w:lang w:val="sk-SK"/>
              </w:rPr>
              <w:t>nehnuteľností – PO pozemky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121 Daň z</w:t>
            </w:r>
            <w:r>
              <w:rPr>
                <w:lang w:val="sk-SK"/>
              </w:rPr>
              <w:t> </w:t>
            </w:r>
            <w:r w:rsidRPr="00B3485F">
              <w:rPr>
                <w:lang w:val="sk-SK"/>
              </w:rPr>
              <w:t>nehnuteľností – FO stavby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121 Daň z</w:t>
            </w:r>
            <w:r>
              <w:rPr>
                <w:lang w:val="sk-SK"/>
              </w:rPr>
              <w:t> </w:t>
            </w:r>
            <w:r w:rsidRPr="00B3485F">
              <w:rPr>
                <w:lang w:val="sk-SK"/>
              </w:rPr>
              <w:t>nehnuteľností – PO stavby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rPr>
                <w:lang w:val="sk-SK"/>
              </w:rPr>
            </w:pPr>
            <w:r w:rsidRPr="00B3485F">
              <w:rPr>
                <w:lang w:val="sk-SK"/>
              </w:rPr>
              <w:t>133 Daň za psa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533501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1 050,00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>133 Miestny poplatok za KO a DSO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  <w:rPr>
                <w:bCs/>
              </w:rPr>
            </w:pPr>
            <w:r w:rsidRPr="00B3485F">
              <w:rPr>
                <w:bCs/>
              </w:rPr>
              <w:t>Daňové príjmy spolu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8F2013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269 100,00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B27577" w:rsidP="00345DA3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265 150,</w:t>
            </w:r>
            <w:r w:rsidR="00117B7E">
              <w:rPr>
                <w:b/>
                <w:bCs/>
                <w:lang w:val="sk-SK"/>
              </w:rPr>
              <w:t>00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  <w:rPr>
                <w:bCs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</w:pPr>
            <w:r w:rsidRPr="00B3485F">
              <w:rPr>
                <w:i/>
                <w:iCs/>
              </w:rPr>
              <w:t xml:space="preserve"> 200 Nedaňové príjmy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212 Príjmy z prenájmu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B3485F">
            <w:pPr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212 Príjmy z prenájmu SPP I. etapa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1 080,00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B3485F">
            <w:pPr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212 Nájom za hrobové miesta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B3485F">
            <w:pPr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>221 Ostatné poplat</w:t>
            </w:r>
            <w:r>
              <w:rPr>
                <w:rFonts w:cs="Times New Roman"/>
                <w:lang w:val="sk-SK"/>
              </w:rPr>
              <w:t>ky (7-bytovka</w:t>
            </w:r>
            <w:r w:rsidRPr="00B3485F">
              <w:rPr>
                <w:rFonts w:cs="Times New Roman"/>
                <w:lang w:val="sk-SK"/>
              </w:rPr>
              <w:t>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14 890,00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>221 Správne popla</w:t>
            </w:r>
            <w:r>
              <w:rPr>
                <w:rFonts w:cs="Times New Roman"/>
                <w:lang w:val="sk-SK"/>
              </w:rPr>
              <w:t xml:space="preserve">tky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  <w:trHeight w:val="206"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223 Príjmy z predaja výrobkov, tovarov a služieb, </w:t>
            </w:r>
          </w:p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        stravné v MŠ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 xml:space="preserve">223 </w:t>
            </w:r>
            <w:proofErr w:type="spellStart"/>
            <w:r w:rsidRPr="00B3485F">
              <w:rPr>
                <w:rFonts w:cs="Times New Roman"/>
                <w:lang w:val="sk-SK"/>
              </w:rPr>
              <w:t>Popl</w:t>
            </w:r>
            <w:proofErr w:type="spellEnd"/>
            <w:r w:rsidRPr="00B3485F">
              <w:rPr>
                <w:rFonts w:cs="Times New Roman"/>
                <w:lang w:val="sk-SK"/>
              </w:rPr>
              <w:t>. za relácie v</w:t>
            </w:r>
            <w:r>
              <w:rPr>
                <w:rFonts w:cs="Times New Roman"/>
                <w:lang w:val="sk-SK"/>
              </w:rPr>
              <w:t> </w:t>
            </w:r>
            <w:r w:rsidRPr="00B3485F">
              <w:rPr>
                <w:rFonts w:cs="Times New Roman"/>
                <w:lang w:val="sk-SK"/>
              </w:rPr>
              <w:t>miestnom rozhlase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 xml:space="preserve">223 </w:t>
            </w:r>
            <w:proofErr w:type="spellStart"/>
            <w:r w:rsidRPr="00B3485F">
              <w:rPr>
                <w:rFonts w:cs="Times New Roman"/>
                <w:lang w:val="sk-SK"/>
              </w:rPr>
              <w:t>Popl</w:t>
            </w:r>
            <w:proofErr w:type="spellEnd"/>
            <w:r w:rsidRPr="00B3485F">
              <w:rPr>
                <w:rFonts w:cs="Times New Roman"/>
                <w:lang w:val="sk-SK"/>
              </w:rPr>
              <w:t>. za kopírovacie práce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223 </w:t>
            </w:r>
            <w:proofErr w:type="spellStart"/>
            <w:r>
              <w:rPr>
                <w:rFonts w:cs="Times New Roman"/>
                <w:lang w:val="sk-SK"/>
              </w:rPr>
              <w:t>Popl</w:t>
            </w:r>
            <w:proofErr w:type="spellEnd"/>
            <w:r w:rsidRPr="00B3485F">
              <w:rPr>
                <w:rFonts w:cs="Times New Roman"/>
                <w:lang w:val="sk-SK"/>
              </w:rPr>
              <w:t>.</w:t>
            </w:r>
            <w:r>
              <w:rPr>
                <w:rFonts w:cs="Times New Roman"/>
                <w:lang w:val="sk-SK"/>
              </w:rPr>
              <w:t xml:space="preserve"> za opatrovateľskú s</w:t>
            </w:r>
            <w:r w:rsidRPr="00B3485F">
              <w:rPr>
                <w:rFonts w:cs="Times New Roman"/>
                <w:lang w:val="sk-SK"/>
              </w:rPr>
              <w:t>lužbu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8361E4">
            <w:pPr>
              <w:pStyle w:val="Zoznam"/>
              <w:spacing w:after="0"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        </w:t>
            </w:r>
            <w:r w:rsidR="00B34403">
              <w:rPr>
                <w:rFonts w:cs="Times New Roman"/>
                <w:lang w:val="sk-SK"/>
              </w:rPr>
              <w:t xml:space="preserve">     </w:t>
            </w:r>
            <w:r>
              <w:rPr>
                <w:rFonts w:cs="Times New Roman"/>
                <w:lang w:val="sk-SK"/>
              </w:rPr>
              <w:t xml:space="preserve">       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223 </w:t>
            </w:r>
            <w:proofErr w:type="spellStart"/>
            <w:r>
              <w:rPr>
                <w:rFonts w:cs="Times New Roman"/>
                <w:lang w:val="sk-SK"/>
              </w:rPr>
              <w:t>Popl</w:t>
            </w:r>
            <w:proofErr w:type="spellEnd"/>
            <w:r>
              <w:rPr>
                <w:rFonts w:cs="Times New Roman"/>
                <w:lang w:val="sk-SK"/>
              </w:rPr>
              <w:t>. za MŠ (príspevky od rodičov)</w:t>
            </w:r>
            <w:r w:rsidRPr="00B3485F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>243 Úroky z</w:t>
            </w:r>
            <w:r>
              <w:rPr>
                <w:rFonts w:cs="Times New Roman"/>
                <w:lang w:val="sk-SK"/>
              </w:rPr>
              <w:t> </w:t>
            </w:r>
            <w:r w:rsidRPr="00B3485F">
              <w:rPr>
                <w:rFonts w:cs="Times New Roman"/>
                <w:lang w:val="sk-SK"/>
              </w:rPr>
              <w:t xml:space="preserve">vkladov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lang w:val="sk-SK"/>
              </w:rPr>
              <w:t>229 Poplatok za znečisťovanie ovzdušia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533501" w:rsidP="00345DA3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204,00</w:t>
            </w: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B3485F">
              <w:rPr>
                <w:rFonts w:cs="Times New Roman"/>
                <w:b/>
                <w:lang w:val="sk-SK"/>
              </w:rPr>
              <w:t>Nedaňové príjmy spolu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F8105F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27 940,00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117B7E" w:rsidP="008F201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28 004,00</w:t>
            </w:r>
          </w:p>
        </w:tc>
      </w:tr>
    </w:tbl>
    <w:p w:rsidR="00345DA3" w:rsidRPr="00B3485F" w:rsidRDefault="00345DA3" w:rsidP="00345DA3"/>
    <w:p w:rsidR="00345DA3" w:rsidRPr="00B3485F" w:rsidRDefault="00345DA3" w:rsidP="00345DA3"/>
    <w:p w:rsidR="00345DA3" w:rsidRDefault="00345DA3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Default="00B3485F" w:rsidP="00345DA3"/>
    <w:p w:rsidR="00B3485F" w:rsidRPr="00B3485F" w:rsidRDefault="00B3485F" w:rsidP="00345DA3"/>
    <w:p w:rsidR="00345DA3" w:rsidRPr="00B3485F" w:rsidRDefault="00345DA3" w:rsidP="00345DA3"/>
    <w:tbl>
      <w:tblPr>
        <w:tblW w:w="82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440"/>
        <w:gridCol w:w="1440"/>
      </w:tblGrid>
      <w:tr w:rsidR="00A223EF" w:rsidRPr="00B3485F" w:rsidTr="00A223EF">
        <w:trPr>
          <w:cantSplit/>
          <w:trHeight w:val="264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255837">
            <w:pPr>
              <w:pStyle w:val="Zoznam"/>
              <w:spacing w:after="0"/>
              <w:ind w:left="540"/>
              <w:rPr>
                <w:rFonts w:cs="Times New Roman"/>
                <w:b/>
                <w:lang w:val="sk-SK"/>
              </w:rPr>
            </w:pPr>
          </w:p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left="50" w:right="5"/>
              <w:jc w:val="center"/>
              <w:rPr>
                <w:sz w:val="24"/>
              </w:rPr>
            </w:pPr>
          </w:p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left="50" w:right="5"/>
              <w:jc w:val="center"/>
              <w:rPr>
                <w:sz w:val="24"/>
              </w:rPr>
            </w:pPr>
            <w:r w:rsidRPr="00B3485F">
              <w:rPr>
                <w:sz w:val="24"/>
              </w:rPr>
              <w:t>Eur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left="50" w:right="5"/>
              <w:jc w:val="center"/>
              <w:rPr>
                <w:sz w:val="24"/>
              </w:rPr>
            </w:pPr>
          </w:p>
          <w:p w:rsidR="00A223EF" w:rsidRPr="00B3485F" w:rsidRDefault="00A223EF" w:rsidP="00345DA3">
            <w:pPr>
              <w:pStyle w:val="Nadpis6"/>
              <w:numPr>
                <w:ilvl w:val="0"/>
                <w:numId w:val="0"/>
              </w:numPr>
              <w:ind w:right="5"/>
              <w:jc w:val="center"/>
              <w:rPr>
                <w:sz w:val="24"/>
              </w:rPr>
            </w:pPr>
            <w:r w:rsidRPr="00B3485F">
              <w:rPr>
                <w:sz w:val="24"/>
              </w:rPr>
              <w:t>Eur</w:t>
            </w: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 w:rsidRPr="00B3485F">
              <w:rPr>
                <w:b/>
                <w:bCs/>
                <w:i/>
                <w:iCs/>
                <w:lang w:val="sk-SK"/>
              </w:rPr>
              <w:t>300 Granty a</w:t>
            </w:r>
            <w:r>
              <w:rPr>
                <w:b/>
                <w:bCs/>
                <w:i/>
                <w:iCs/>
                <w:lang w:val="sk-SK"/>
              </w:rPr>
              <w:t> </w:t>
            </w:r>
            <w:r w:rsidRPr="00B3485F">
              <w:rPr>
                <w:b/>
                <w:bCs/>
                <w:i/>
                <w:iCs/>
                <w:lang w:val="sk-SK"/>
              </w:rPr>
              <w:t>transfery v</w:t>
            </w:r>
            <w:r>
              <w:rPr>
                <w:b/>
                <w:bCs/>
                <w:i/>
                <w:iCs/>
                <w:lang w:val="sk-SK"/>
              </w:rPr>
              <w:t> </w:t>
            </w:r>
            <w:r w:rsidRPr="00B3485F">
              <w:rPr>
                <w:b/>
                <w:bCs/>
                <w:i/>
                <w:iCs/>
                <w:lang w:val="sk-SK"/>
              </w:rPr>
              <w:t>rámci verejnej správy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center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center"/>
              <w:rPr>
                <w:rFonts w:cs="Times New Roman"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bCs/>
                <w:iCs/>
                <w:lang w:val="sk-SK"/>
              </w:rPr>
            </w:pPr>
            <w:r w:rsidRPr="00B3485F">
              <w:rPr>
                <w:bCs/>
                <w:iCs/>
                <w:lang w:val="sk-SK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 w:rsidRPr="00B3485F">
              <w:rPr>
                <w:lang w:val="sk-SK"/>
              </w:rPr>
              <w:t xml:space="preserve">  312 Tran</w:t>
            </w:r>
            <w:r>
              <w:rPr>
                <w:lang w:val="sk-SK"/>
              </w:rPr>
              <w:t xml:space="preserve">sfery – </w:t>
            </w:r>
            <w:proofErr w:type="spellStart"/>
            <w:r>
              <w:rPr>
                <w:lang w:val="sk-SK"/>
              </w:rPr>
              <w:t>pren.výkon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št.správy</w:t>
            </w:r>
            <w:proofErr w:type="spellEnd"/>
            <w:r>
              <w:rPr>
                <w:lang w:val="sk-SK"/>
              </w:rPr>
              <w:t xml:space="preserve"> (MŠ)</w:t>
            </w:r>
            <w:r w:rsidRPr="00B3485F">
              <w:rPr>
                <w:lang w:val="sk-SK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5 000,00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FD48E6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5 892,00</w:t>
            </w:r>
          </w:p>
        </w:tc>
      </w:tr>
      <w:tr w:rsidR="00A223EF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 w:rsidRPr="00B3485F">
              <w:rPr>
                <w:lang w:val="sk-SK"/>
              </w:rPr>
              <w:t xml:space="preserve">  312 Transfery – </w:t>
            </w:r>
            <w:proofErr w:type="spellStart"/>
            <w:r w:rsidRPr="00B3485F">
              <w:rPr>
                <w:lang w:val="sk-SK"/>
              </w:rPr>
              <w:t>star</w:t>
            </w:r>
            <w:proofErr w:type="spellEnd"/>
            <w:r w:rsidRPr="00B3485F">
              <w:rPr>
                <w:lang w:val="sk-SK"/>
              </w:rPr>
              <w:t xml:space="preserve">. </w:t>
            </w:r>
            <w:r>
              <w:rPr>
                <w:lang w:val="sk-SK"/>
              </w:rPr>
              <w:t>o </w:t>
            </w:r>
            <w:r w:rsidRPr="00B3485F">
              <w:rPr>
                <w:lang w:val="sk-SK"/>
              </w:rPr>
              <w:t>životné prostredie KÚ ŽP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FD48E6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</w:t>
            </w:r>
            <w:r w:rsidR="00117B7E">
              <w:rPr>
                <w:rFonts w:cs="Times New Roman"/>
                <w:lang w:val="sk-SK"/>
              </w:rPr>
              <w:t>2,0</w:t>
            </w:r>
            <w:r>
              <w:rPr>
                <w:rFonts w:cs="Times New Roman"/>
                <w:lang w:val="sk-SK"/>
              </w:rPr>
              <w:t>0</w:t>
            </w:r>
          </w:p>
        </w:tc>
      </w:tr>
      <w:tr w:rsidR="00A223EF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 w:rsidRPr="00B3485F">
              <w:rPr>
                <w:lang w:val="sk-SK"/>
              </w:rPr>
              <w:t xml:space="preserve">  312 Transfery z</w:t>
            </w:r>
            <w:r>
              <w:rPr>
                <w:lang w:val="sk-SK"/>
              </w:rPr>
              <w:t> </w:t>
            </w:r>
            <w:r w:rsidRPr="00B3485F">
              <w:rPr>
                <w:lang w:val="sk-SK"/>
              </w:rPr>
              <w:t>MV SR-evidencia obyvateľstva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190,00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FD48E6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19</w:t>
            </w:r>
            <w:r w:rsidR="00117B7E">
              <w:rPr>
                <w:rFonts w:cs="Times New Roman"/>
                <w:lang w:val="sk-SK"/>
              </w:rPr>
              <w:t>5,0</w:t>
            </w:r>
            <w:r>
              <w:rPr>
                <w:rFonts w:cs="Times New Roman"/>
                <w:lang w:val="sk-SK"/>
              </w:rPr>
              <w:t>0</w:t>
            </w:r>
          </w:p>
        </w:tc>
      </w:tr>
      <w:tr w:rsidR="00A223EF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312 Transfer z MV SR – register adries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2854FC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</w:t>
            </w:r>
            <w:r w:rsidR="00117B7E">
              <w:rPr>
                <w:rFonts w:cs="Times New Roman"/>
                <w:lang w:val="sk-SK"/>
              </w:rPr>
              <w:t>5,0</w:t>
            </w:r>
            <w:r>
              <w:rPr>
                <w:rFonts w:cs="Times New Roman"/>
                <w:lang w:val="sk-SK"/>
              </w:rPr>
              <w:t>0</w:t>
            </w:r>
          </w:p>
        </w:tc>
      </w:tr>
      <w:tr w:rsidR="00A223EF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312 Transfer na činnosť DHZ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</w:tr>
      <w:tr w:rsidR="00B34403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03" w:rsidRDefault="00B34403" w:rsidP="00345DA3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 312  Transfer na voľby (</w:t>
            </w:r>
            <w:proofErr w:type="spellStart"/>
            <w:r>
              <w:rPr>
                <w:lang w:val="sk-SK"/>
              </w:rPr>
              <w:t>EP+prezident</w:t>
            </w:r>
            <w:proofErr w:type="spellEnd"/>
            <w:r>
              <w:rPr>
                <w:lang w:val="sk-SK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34403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403" w:rsidRPr="00B3485F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3 022,00</w:t>
            </w:r>
          </w:p>
        </w:tc>
      </w:tr>
      <w:tr w:rsidR="00A223EF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EF" w:rsidRDefault="00A223EF" w:rsidP="00931388">
            <w:pPr>
              <w:rPr>
                <w:lang w:val="sk-SK"/>
              </w:rPr>
            </w:pPr>
            <w:r>
              <w:rPr>
                <w:lang w:val="sk-SK"/>
              </w:rPr>
              <w:t xml:space="preserve">  312 Environmentálny fond – príspevok na odpadové   </w:t>
            </w:r>
          </w:p>
          <w:p w:rsidR="00A223EF" w:rsidRDefault="00A223EF" w:rsidP="00931388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hospodárstvo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1 000,00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535D41" w:rsidP="00535D41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            514,00</w:t>
            </w:r>
          </w:p>
        </w:tc>
      </w:tr>
      <w:tr w:rsidR="00B34403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03" w:rsidRDefault="00B34403" w:rsidP="00931388">
            <w:pPr>
              <w:rPr>
                <w:lang w:val="sk-SK"/>
              </w:rPr>
            </w:pPr>
            <w:r>
              <w:rPr>
                <w:lang w:val="sk-SK"/>
              </w:rPr>
              <w:t xml:space="preserve">   312 </w:t>
            </w:r>
            <w:proofErr w:type="spellStart"/>
            <w:r>
              <w:rPr>
                <w:lang w:val="sk-SK"/>
              </w:rPr>
              <w:t>UPSVaR</w:t>
            </w:r>
            <w:proofErr w:type="spellEnd"/>
            <w:r>
              <w:rPr>
                <w:lang w:val="sk-SK"/>
              </w:rPr>
              <w:t xml:space="preserve"> - dotácia na stravu pre predškolákov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34403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403" w:rsidRPr="00B3485F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1 673,00</w:t>
            </w:r>
          </w:p>
        </w:tc>
      </w:tr>
      <w:tr w:rsidR="00B34403" w:rsidRPr="00B3485F" w:rsidTr="00A223EF">
        <w:trPr>
          <w:cantSplit/>
          <w:trHeight w:val="250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03" w:rsidRDefault="00B34403" w:rsidP="00931388">
            <w:pPr>
              <w:rPr>
                <w:lang w:val="sk-SK"/>
              </w:rPr>
            </w:pPr>
            <w:r>
              <w:rPr>
                <w:lang w:val="sk-SK"/>
              </w:rPr>
              <w:t xml:space="preserve">   312  MFSR – dotácia na oplotenie MŠ + pieskovisko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34403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403" w:rsidRDefault="00B34403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10 000,00</w:t>
            </w:r>
          </w:p>
        </w:tc>
      </w:tr>
      <w:tr w:rsidR="00A223EF" w:rsidRPr="00B3485F" w:rsidTr="00A223EF">
        <w:trPr>
          <w:cantSplit/>
          <w:trHeight w:val="144"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jc w:val="both"/>
              <w:rPr>
                <w:lang w:val="sk-SK"/>
              </w:rPr>
            </w:pPr>
            <w:r w:rsidRPr="00B3485F">
              <w:rPr>
                <w:lang w:val="sk-SK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  <w:rPr>
                <w:bCs/>
              </w:rPr>
            </w:pPr>
            <w:r w:rsidRPr="00B3485F">
              <w:rPr>
                <w:bCs/>
              </w:rPr>
              <w:t xml:space="preserve">Granty a transfery spolu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9 280,00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B34403" w:rsidP="005122D1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24</w:t>
            </w:r>
            <w:r w:rsidR="005122D1">
              <w:rPr>
                <w:rFonts w:cs="Times New Roman"/>
                <w:b/>
                <w:bCs/>
                <w:lang w:val="sk-SK"/>
              </w:rPr>
              <w:t> 393</w:t>
            </w:r>
            <w:r w:rsidR="00117B7E">
              <w:rPr>
                <w:rFonts w:cs="Times New Roman"/>
                <w:b/>
                <w:bCs/>
                <w:lang w:val="sk-SK"/>
              </w:rPr>
              <w:t>,00</w:t>
            </w: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pStyle w:val="Nadpis5"/>
              <w:numPr>
                <w:ilvl w:val="0"/>
                <w:numId w:val="0"/>
              </w:num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pStyle w:val="Zoznam"/>
              <w:tabs>
                <w:tab w:val="left" w:pos="567"/>
              </w:tabs>
              <w:spacing w:after="0"/>
              <w:rPr>
                <w:rFonts w:cs="Times New Roman"/>
                <w:b/>
                <w:bCs/>
                <w:lang w:val="sk-SK"/>
              </w:rPr>
            </w:pPr>
            <w:r w:rsidRPr="00B3485F">
              <w:rPr>
                <w:rFonts w:cs="Times New Roman"/>
                <w:bCs/>
                <w:lang w:val="sk-SK"/>
              </w:rPr>
              <w:t xml:space="preserve"> II. KAPITÁLOVÉ príjmy (230,300)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pStyle w:val="Zoznam"/>
              <w:spacing w:after="0"/>
              <w:jc w:val="right"/>
              <w:rPr>
                <w:rFonts w:cs="Times New Roman"/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</w:rPr>
            </w:pPr>
            <w:r w:rsidRPr="00B3485F">
              <w:rPr>
                <w:rFonts w:cs="Times New Roman"/>
              </w:rPr>
              <w:t xml:space="preserve">  233 </w:t>
            </w:r>
            <w:proofErr w:type="spellStart"/>
            <w:r w:rsidRPr="00B3485F">
              <w:rPr>
                <w:rFonts w:cs="Times New Roman"/>
              </w:rPr>
              <w:t>Príjem</w:t>
            </w:r>
            <w:proofErr w:type="spellEnd"/>
            <w:r w:rsidRPr="00B3485F">
              <w:rPr>
                <w:rFonts w:cs="Times New Roman"/>
              </w:rPr>
              <w:t xml:space="preserve"> z </w:t>
            </w:r>
            <w:proofErr w:type="spellStart"/>
            <w:r w:rsidRPr="00B3485F">
              <w:rPr>
                <w:rFonts w:cs="Times New Roman"/>
              </w:rPr>
              <w:t>predaja</w:t>
            </w:r>
            <w:proofErr w:type="spellEnd"/>
            <w:r w:rsidRPr="00B3485F">
              <w:rPr>
                <w:rFonts w:cs="Times New Roman"/>
              </w:rPr>
              <w:t xml:space="preserve"> </w:t>
            </w:r>
            <w:proofErr w:type="spellStart"/>
            <w:r w:rsidRPr="00B3485F">
              <w:rPr>
                <w:rFonts w:cs="Times New Roman"/>
              </w:rPr>
              <w:t>pozemkov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F8105F">
            <w:pPr>
              <w:jc w:val="right"/>
              <w:rPr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822C1">
            <w:pPr>
              <w:pStyle w:val="Zo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jc w:val="right"/>
              <w:rPr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223EF" w:rsidRDefault="00A223EF" w:rsidP="00345DA3">
            <w:pPr>
              <w:jc w:val="center"/>
              <w:rPr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Default="00A223EF" w:rsidP="00345DA3">
            <w:pPr>
              <w:jc w:val="right"/>
              <w:rPr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center"/>
              <w:rPr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b/>
                <w:bCs/>
              </w:rPr>
            </w:pPr>
            <w:r w:rsidRPr="00B3485F">
              <w:rPr>
                <w:rFonts w:cs="Times New Roman"/>
              </w:rPr>
              <w:t xml:space="preserve">  </w:t>
            </w:r>
            <w:r w:rsidRPr="00B3485F">
              <w:rPr>
                <w:rFonts w:cs="Times New Roman"/>
                <w:b/>
              </w:rPr>
              <w:t xml:space="preserve">Kapitálové </w:t>
            </w:r>
            <w:proofErr w:type="spellStart"/>
            <w:r w:rsidRPr="00B3485F">
              <w:rPr>
                <w:rFonts w:cs="Times New Roman"/>
                <w:b/>
              </w:rPr>
              <w:t>príjmy</w:t>
            </w:r>
            <w:proofErr w:type="spellEnd"/>
            <w:r w:rsidRPr="00B3485F">
              <w:rPr>
                <w:rFonts w:cs="Times New Roman"/>
                <w:b/>
              </w:rPr>
              <w:t xml:space="preserve"> spolu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117B7E" w:rsidP="00EE219E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0,00</w:t>
            </w: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b/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  <w:trHeight w:val="46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b/>
                <w:lang w:val="sk-SK"/>
              </w:rPr>
            </w:pPr>
            <w:r w:rsidRPr="00B3485F">
              <w:rPr>
                <w:rFonts w:cs="Times New Roman"/>
                <w:b/>
              </w:rPr>
              <w:t xml:space="preserve"> </w:t>
            </w:r>
            <w:proofErr w:type="gramStart"/>
            <w:r w:rsidRPr="0016114E">
              <w:rPr>
                <w:rFonts w:cs="Times New Roman"/>
                <w:b/>
                <w:shd w:val="clear" w:color="auto" w:fill="FFFF99"/>
              </w:rPr>
              <w:t>PRÍJMY  spolu</w:t>
            </w:r>
            <w:proofErr w:type="gramEnd"/>
            <w:r w:rsidRPr="0016114E">
              <w:rPr>
                <w:rFonts w:cs="Times New Roman"/>
                <w:b/>
                <w:shd w:val="clear" w:color="auto" w:fill="FFFF99"/>
              </w:rPr>
              <w:t xml:space="preserve"> ( </w:t>
            </w:r>
            <w:proofErr w:type="spellStart"/>
            <w:r w:rsidRPr="0016114E">
              <w:rPr>
                <w:rFonts w:cs="Times New Roman"/>
                <w:b/>
                <w:shd w:val="clear" w:color="auto" w:fill="FFFF99"/>
              </w:rPr>
              <w:t>bežné</w:t>
            </w:r>
            <w:proofErr w:type="spellEnd"/>
            <w:r w:rsidRPr="0016114E">
              <w:rPr>
                <w:rFonts w:cs="Times New Roman"/>
                <w:b/>
                <w:shd w:val="clear" w:color="auto" w:fill="FFFF99"/>
              </w:rPr>
              <w:t xml:space="preserve"> a kapitálové)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B3485F" w:rsidRDefault="00A223EF" w:rsidP="00F8105F">
            <w:pPr>
              <w:ind w:right="-62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306 320,00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223EF" w:rsidRPr="00B3485F" w:rsidRDefault="00117B7E" w:rsidP="00CA7649">
            <w:pPr>
              <w:ind w:right="-62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</w:t>
            </w:r>
            <w:r w:rsidR="00B111D7">
              <w:rPr>
                <w:b/>
                <w:lang w:val="sk-SK"/>
              </w:rPr>
              <w:t>7 547</w:t>
            </w:r>
            <w:r>
              <w:rPr>
                <w:b/>
                <w:lang w:val="sk-SK"/>
              </w:rPr>
              <w:t>,00</w:t>
            </w: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A223EF" w:rsidRPr="00B3485F" w:rsidRDefault="00A223EF" w:rsidP="00345DA3"/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b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pPr>
              <w:rPr>
                <w:b/>
                <w:lang w:val="sk-SK"/>
              </w:rPr>
            </w:pPr>
            <w:r w:rsidRPr="00B3485F">
              <w:t xml:space="preserve"> III. </w:t>
            </w:r>
            <w:proofErr w:type="gramStart"/>
            <w:r w:rsidRPr="00B3485F">
              <w:t>FINANČNÉ  OPERÁCIE</w:t>
            </w:r>
            <w:proofErr w:type="gramEnd"/>
            <w:r w:rsidRPr="00B3485F">
              <w:t xml:space="preserve"> </w:t>
            </w:r>
            <w:proofErr w:type="spellStart"/>
            <w:r w:rsidRPr="00B3485F">
              <w:t>príjmové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345DA3">
            <w:pPr>
              <w:jc w:val="right"/>
              <w:rPr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3EF" w:rsidRPr="00B3485F" w:rsidRDefault="00A223EF" w:rsidP="00345DA3">
            <w:r>
              <w:t xml:space="preserve">      454 </w:t>
            </w:r>
            <w:proofErr w:type="spellStart"/>
            <w:r>
              <w:t>Rezervný</w:t>
            </w:r>
            <w:proofErr w:type="spellEnd"/>
            <w:r>
              <w:t xml:space="preserve"> fond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A223EF" w:rsidP="0024359E">
            <w:pPr>
              <w:rPr>
                <w:bCs/>
                <w:lang w:val="sk-SK"/>
              </w:rPr>
            </w:pPr>
          </w:p>
        </w:tc>
      </w:tr>
      <w:tr w:rsidR="00A223EF" w:rsidRPr="00B3485F" w:rsidTr="00A223EF">
        <w:trPr>
          <w:cantSplit/>
        </w:trPr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A223EF" w:rsidRPr="00B3485F" w:rsidRDefault="00A223EF" w:rsidP="00345DA3">
            <w:pPr>
              <w:pStyle w:val="Zoznam"/>
              <w:spacing w:after="0"/>
              <w:rPr>
                <w:rFonts w:cs="Times New Roman"/>
                <w:b/>
                <w:lang w:val="sk-SK"/>
              </w:rPr>
            </w:pPr>
            <w:r w:rsidRPr="00B3485F">
              <w:rPr>
                <w:rFonts w:cs="Times New Roman"/>
                <w:b/>
                <w:lang w:val="sk-SK"/>
              </w:rPr>
              <w:t>Finančné operácie spolu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223EF" w:rsidRPr="00B3485F" w:rsidRDefault="00A223EF" w:rsidP="00F8105F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  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23EF" w:rsidRPr="00B3485F" w:rsidRDefault="00117B7E" w:rsidP="00345DA3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0,00</w:t>
            </w:r>
          </w:p>
        </w:tc>
      </w:tr>
      <w:tr w:rsidR="00A223EF" w:rsidRPr="00B3485F" w:rsidTr="00A223EF">
        <w:trPr>
          <w:cantSplit/>
          <w:trHeight w:val="320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23EF" w:rsidRPr="00B3485F" w:rsidRDefault="00A223EF" w:rsidP="00345DA3">
            <w:pPr>
              <w:pStyle w:val="Zoznam"/>
              <w:spacing w:after="0"/>
              <w:jc w:val="both"/>
              <w:rPr>
                <w:rFonts w:cs="Times New Roman"/>
                <w:lang w:val="sk-SK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B3485F" w:rsidRDefault="00A223EF" w:rsidP="00345DA3">
            <w:pPr>
              <w:jc w:val="right"/>
              <w:rPr>
                <w:lang w:val="sk-SK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223EF" w:rsidRPr="00B3485F" w:rsidRDefault="00A223EF" w:rsidP="0016114E">
            <w:pPr>
              <w:jc w:val="right"/>
              <w:rPr>
                <w:lang w:val="sk-SK"/>
              </w:rPr>
            </w:pPr>
          </w:p>
        </w:tc>
      </w:tr>
      <w:tr w:rsidR="00A223EF" w:rsidRPr="00B3485F" w:rsidTr="00A223EF">
        <w:trPr>
          <w:cantSplit/>
          <w:trHeight w:val="506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B3485F" w:rsidRDefault="00A223EF" w:rsidP="0016114E">
            <w:pPr>
              <w:pStyle w:val="Zoznam"/>
              <w:spacing w:after="0"/>
              <w:rPr>
                <w:rFonts w:cs="Times New Roman"/>
                <w:b/>
                <w:sz w:val="32"/>
                <w:szCs w:val="32"/>
                <w:lang w:val="sk-SK"/>
              </w:rPr>
            </w:pPr>
            <w:r w:rsidRPr="00B3485F">
              <w:rPr>
                <w:rFonts w:cs="Times New Roman"/>
                <w:b/>
                <w:sz w:val="32"/>
                <w:szCs w:val="32"/>
                <w:lang w:val="sk-SK"/>
              </w:rPr>
              <w:t>Rozpočtové príjmy celkom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A223EF" w:rsidRPr="0016114E" w:rsidRDefault="00A223EF" w:rsidP="00345DA3">
            <w:pPr>
              <w:jc w:val="right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306 320,00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223EF" w:rsidRPr="007B7954" w:rsidRDefault="00117B7E" w:rsidP="0016114E">
            <w:pPr>
              <w:jc w:val="right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31</w:t>
            </w:r>
            <w:r w:rsidR="00B111D7">
              <w:rPr>
                <w:b/>
                <w:sz w:val="28"/>
                <w:szCs w:val="28"/>
                <w:lang w:val="sk-SK"/>
              </w:rPr>
              <w:t>7 547</w:t>
            </w:r>
            <w:r>
              <w:rPr>
                <w:b/>
                <w:sz w:val="28"/>
                <w:szCs w:val="28"/>
                <w:lang w:val="sk-SK"/>
              </w:rPr>
              <w:t>,00</w:t>
            </w:r>
          </w:p>
        </w:tc>
      </w:tr>
    </w:tbl>
    <w:p w:rsidR="00F6062A" w:rsidRDefault="00F6062A" w:rsidP="00345DA3">
      <w:pPr>
        <w:rPr>
          <w:lang w:val="sk-SK"/>
        </w:rPr>
      </w:pPr>
    </w:p>
    <w:p w:rsidR="00F6062A" w:rsidRDefault="00F6062A" w:rsidP="00345DA3">
      <w:pPr>
        <w:rPr>
          <w:lang w:val="sk-SK"/>
        </w:rPr>
      </w:pPr>
    </w:p>
    <w:p w:rsidR="00345DA3" w:rsidRPr="00B3485F" w:rsidRDefault="00A223EF" w:rsidP="00F6062A">
      <w:pPr>
        <w:ind w:left="-709"/>
        <w:rPr>
          <w:lang w:val="sk-SK"/>
        </w:rPr>
      </w:pPr>
      <w:r>
        <w:rPr>
          <w:lang w:val="sk-SK"/>
        </w:rPr>
        <w:t xml:space="preserve">           </w:t>
      </w:r>
      <w:r w:rsidR="00F6062A">
        <w:rPr>
          <w:lang w:val="sk-SK"/>
        </w:rPr>
        <w:t xml:space="preserve"> </w:t>
      </w:r>
      <w:r w:rsidR="002F0AB1">
        <w:rPr>
          <w:lang w:val="sk-SK"/>
        </w:rPr>
        <w:t>Sc</w:t>
      </w:r>
      <w:r w:rsidR="0053278E">
        <w:rPr>
          <w:lang w:val="sk-SK"/>
        </w:rPr>
        <w:t>hv</w:t>
      </w:r>
      <w:r w:rsidR="00A7283E">
        <w:rPr>
          <w:lang w:val="sk-SK"/>
        </w:rPr>
        <w:t>á</w:t>
      </w:r>
      <w:r w:rsidR="00C6010F">
        <w:rPr>
          <w:lang w:val="sk-SK"/>
        </w:rPr>
        <w:t xml:space="preserve">lené </w:t>
      </w:r>
      <w:r w:rsidR="00E9711E">
        <w:rPr>
          <w:lang w:val="sk-SK"/>
        </w:rPr>
        <w:t>na zasadnutí OZ  1</w:t>
      </w:r>
      <w:r>
        <w:rPr>
          <w:lang w:val="sk-SK"/>
        </w:rPr>
        <w:t>9.08.2024</w:t>
      </w:r>
      <w:r w:rsidR="0053278E">
        <w:rPr>
          <w:lang w:val="sk-SK"/>
        </w:rPr>
        <w:t xml:space="preserve"> uznesením č.</w:t>
      </w:r>
      <w:r w:rsidR="0034795F">
        <w:rPr>
          <w:lang w:val="sk-SK"/>
        </w:rPr>
        <w:t xml:space="preserve"> </w:t>
      </w:r>
      <w:r>
        <w:rPr>
          <w:lang w:val="sk-SK"/>
        </w:rPr>
        <w:t>....</w:t>
      </w:r>
      <w:r w:rsidR="00C6010F">
        <w:rPr>
          <w:lang w:val="sk-SK"/>
        </w:rPr>
        <w:t>/202</w:t>
      </w:r>
      <w:r>
        <w:rPr>
          <w:lang w:val="sk-SK"/>
        </w:rPr>
        <w:t>4</w:t>
      </w:r>
    </w:p>
    <w:p w:rsidR="00345DA3" w:rsidRPr="00B3485F" w:rsidRDefault="00345DA3" w:rsidP="00345DA3">
      <w:pPr>
        <w:rPr>
          <w:lang w:val="sk-SK"/>
        </w:rPr>
      </w:pPr>
    </w:p>
    <w:p w:rsidR="00345DA3" w:rsidRPr="00B3485F" w:rsidRDefault="00345DA3" w:rsidP="00345DA3">
      <w:pPr>
        <w:rPr>
          <w:lang w:val="sk-SK"/>
        </w:rPr>
      </w:pPr>
    </w:p>
    <w:p w:rsidR="00345DA3" w:rsidRPr="00B3485F" w:rsidRDefault="00345DA3" w:rsidP="00345DA3">
      <w:pPr>
        <w:rPr>
          <w:lang w:val="sk-SK"/>
        </w:rPr>
      </w:pPr>
    </w:p>
    <w:p w:rsidR="00345DA3" w:rsidRPr="00B3485F" w:rsidRDefault="00345DA3" w:rsidP="00345DA3"/>
    <w:p w:rsidR="00345DA3" w:rsidRDefault="00345DA3" w:rsidP="00345DA3"/>
    <w:p w:rsidR="00345DA3" w:rsidRDefault="00345DA3" w:rsidP="00345DA3"/>
    <w:p w:rsidR="00345DA3" w:rsidRDefault="00B3485F" w:rsidP="00345DA3">
      <w:r>
        <w:t xml:space="preserve">                                                </w:t>
      </w:r>
      <w:r w:rsidR="00B35488">
        <w:t xml:space="preserve">                     </w:t>
      </w:r>
      <w:r w:rsidR="00A223EF">
        <w:t xml:space="preserve">                          </w:t>
      </w:r>
      <w:r w:rsidR="00B35488">
        <w:t xml:space="preserve">     Ing. </w:t>
      </w:r>
      <w:proofErr w:type="gramStart"/>
      <w:r w:rsidR="00B35488">
        <w:t xml:space="preserve">Peter </w:t>
      </w:r>
      <w:r w:rsidR="00B4085C">
        <w:t xml:space="preserve"> MIKUŠKO</w:t>
      </w:r>
      <w:proofErr w:type="gramEnd"/>
    </w:p>
    <w:p w:rsidR="00B3485F" w:rsidRDefault="00B3485F" w:rsidP="00345DA3">
      <w:r>
        <w:t xml:space="preserve">                                                </w:t>
      </w:r>
      <w:r w:rsidR="00B35488">
        <w:t xml:space="preserve">                               </w:t>
      </w:r>
      <w:r w:rsidR="00A223EF">
        <w:t xml:space="preserve">                            </w:t>
      </w:r>
      <w:r w:rsidR="00B4085C">
        <w:t xml:space="preserve">  </w:t>
      </w:r>
      <w:r w:rsidR="00312FFB">
        <w:t xml:space="preserve"> </w:t>
      </w:r>
      <w:r w:rsidR="00B35488">
        <w:t>starosta</w:t>
      </w:r>
      <w:r>
        <w:t xml:space="preserve"> obce</w:t>
      </w:r>
    </w:p>
    <w:p w:rsidR="006C3F68" w:rsidRDefault="006C3F68" w:rsidP="00345DA3"/>
    <w:p w:rsidR="006C3F68" w:rsidRDefault="006C3F68" w:rsidP="00345DA3"/>
    <w:sectPr w:rsidR="006C3F68" w:rsidSect="00F6062A">
      <w:footnotePr>
        <w:pos w:val="beneathText"/>
      </w:footnotePr>
      <w:pgSz w:w="11905" w:h="16837"/>
      <w:pgMar w:top="-539" w:right="42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B0"/>
    <w:rsid w:val="000343BE"/>
    <w:rsid w:val="000350CD"/>
    <w:rsid w:val="00054D93"/>
    <w:rsid w:val="0007730A"/>
    <w:rsid w:val="000B7246"/>
    <w:rsid w:val="00107F77"/>
    <w:rsid w:val="00116B9C"/>
    <w:rsid w:val="00117B7E"/>
    <w:rsid w:val="0016114E"/>
    <w:rsid w:val="001807CF"/>
    <w:rsid w:val="00181C53"/>
    <w:rsid w:val="001846F0"/>
    <w:rsid w:val="001C2FC6"/>
    <w:rsid w:val="001E26EA"/>
    <w:rsid w:val="001F23D4"/>
    <w:rsid w:val="0024242A"/>
    <w:rsid w:val="0024359E"/>
    <w:rsid w:val="00255837"/>
    <w:rsid w:val="002854FC"/>
    <w:rsid w:val="00285B43"/>
    <w:rsid w:val="002C437E"/>
    <w:rsid w:val="002D3F02"/>
    <w:rsid w:val="002F0AB1"/>
    <w:rsid w:val="002F56BE"/>
    <w:rsid w:val="00303835"/>
    <w:rsid w:val="00312FFB"/>
    <w:rsid w:val="00321028"/>
    <w:rsid w:val="0032139F"/>
    <w:rsid w:val="003245B4"/>
    <w:rsid w:val="00336BE9"/>
    <w:rsid w:val="00345DA3"/>
    <w:rsid w:val="0034795F"/>
    <w:rsid w:val="003626CB"/>
    <w:rsid w:val="00365C0E"/>
    <w:rsid w:val="0037167F"/>
    <w:rsid w:val="00377B78"/>
    <w:rsid w:val="003822C1"/>
    <w:rsid w:val="003822F6"/>
    <w:rsid w:val="003C3658"/>
    <w:rsid w:val="003C4363"/>
    <w:rsid w:val="003F3752"/>
    <w:rsid w:val="003F5CE6"/>
    <w:rsid w:val="004101AE"/>
    <w:rsid w:val="00423753"/>
    <w:rsid w:val="00454DF3"/>
    <w:rsid w:val="004640EE"/>
    <w:rsid w:val="00472992"/>
    <w:rsid w:val="004766FB"/>
    <w:rsid w:val="004C2C9F"/>
    <w:rsid w:val="004D6E9C"/>
    <w:rsid w:val="004E1EA7"/>
    <w:rsid w:val="004E7946"/>
    <w:rsid w:val="004F717E"/>
    <w:rsid w:val="005122D1"/>
    <w:rsid w:val="00531271"/>
    <w:rsid w:val="00531471"/>
    <w:rsid w:val="0053278E"/>
    <w:rsid w:val="00533501"/>
    <w:rsid w:val="00535D41"/>
    <w:rsid w:val="00536F77"/>
    <w:rsid w:val="00555F6D"/>
    <w:rsid w:val="00573892"/>
    <w:rsid w:val="005C7BEB"/>
    <w:rsid w:val="005D3B5C"/>
    <w:rsid w:val="005E5816"/>
    <w:rsid w:val="005F36B0"/>
    <w:rsid w:val="005F7243"/>
    <w:rsid w:val="006016C8"/>
    <w:rsid w:val="00682A2F"/>
    <w:rsid w:val="006B2A5C"/>
    <w:rsid w:val="006B3FAE"/>
    <w:rsid w:val="006B4AC3"/>
    <w:rsid w:val="006C3F68"/>
    <w:rsid w:val="006D3E06"/>
    <w:rsid w:val="006D43EE"/>
    <w:rsid w:val="006D4E2E"/>
    <w:rsid w:val="006D6859"/>
    <w:rsid w:val="00717645"/>
    <w:rsid w:val="00737C09"/>
    <w:rsid w:val="00747B64"/>
    <w:rsid w:val="00787E19"/>
    <w:rsid w:val="00797616"/>
    <w:rsid w:val="007A420C"/>
    <w:rsid w:val="007B7954"/>
    <w:rsid w:val="007C0BEF"/>
    <w:rsid w:val="007D3B4C"/>
    <w:rsid w:val="007E006C"/>
    <w:rsid w:val="007E4E08"/>
    <w:rsid w:val="00820A23"/>
    <w:rsid w:val="008249EC"/>
    <w:rsid w:val="008361E4"/>
    <w:rsid w:val="00845898"/>
    <w:rsid w:val="008468C1"/>
    <w:rsid w:val="0086158E"/>
    <w:rsid w:val="00883788"/>
    <w:rsid w:val="008A05E9"/>
    <w:rsid w:val="008F2013"/>
    <w:rsid w:val="009300F5"/>
    <w:rsid w:val="00931388"/>
    <w:rsid w:val="00953A8E"/>
    <w:rsid w:val="009D05CA"/>
    <w:rsid w:val="009E31FB"/>
    <w:rsid w:val="00A074A0"/>
    <w:rsid w:val="00A223EF"/>
    <w:rsid w:val="00A25754"/>
    <w:rsid w:val="00A45512"/>
    <w:rsid w:val="00A66333"/>
    <w:rsid w:val="00A7283E"/>
    <w:rsid w:val="00A766BB"/>
    <w:rsid w:val="00A96A9D"/>
    <w:rsid w:val="00AB382E"/>
    <w:rsid w:val="00AC2230"/>
    <w:rsid w:val="00AD3284"/>
    <w:rsid w:val="00AF5B1F"/>
    <w:rsid w:val="00B03501"/>
    <w:rsid w:val="00B111D7"/>
    <w:rsid w:val="00B15B5F"/>
    <w:rsid w:val="00B26505"/>
    <w:rsid w:val="00B27577"/>
    <w:rsid w:val="00B34403"/>
    <w:rsid w:val="00B3485F"/>
    <w:rsid w:val="00B35488"/>
    <w:rsid w:val="00B37076"/>
    <w:rsid w:val="00B375B0"/>
    <w:rsid w:val="00B4085C"/>
    <w:rsid w:val="00B43EDE"/>
    <w:rsid w:val="00B51951"/>
    <w:rsid w:val="00B83C8D"/>
    <w:rsid w:val="00B93B86"/>
    <w:rsid w:val="00BB3DFA"/>
    <w:rsid w:val="00C17448"/>
    <w:rsid w:val="00C3219E"/>
    <w:rsid w:val="00C6010F"/>
    <w:rsid w:val="00C929AF"/>
    <w:rsid w:val="00CA7649"/>
    <w:rsid w:val="00CB67A6"/>
    <w:rsid w:val="00CF22E6"/>
    <w:rsid w:val="00D1299B"/>
    <w:rsid w:val="00D13F72"/>
    <w:rsid w:val="00D14312"/>
    <w:rsid w:val="00D65B8F"/>
    <w:rsid w:val="00D817D0"/>
    <w:rsid w:val="00DC43D7"/>
    <w:rsid w:val="00E63A5A"/>
    <w:rsid w:val="00E6409C"/>
    <w:rsid w:val="00E9014B"/>
    <w:rsid w:val="00E9711E"/>
    <w:rsid w:val="00E977DA"/>
    <w:rsid w:val="00EE219E"/>
    <w:rsid w:val="00EF599F"/>
    <w:rsid w:val="00F16561"/>
    <w:rsid w:val="00F234BA"/>
    <w:rsid w:val="00F6062A"/>
    <w:rsid w:val="00F73F8E"/>
    <w:rsid w:val="00F8105F"/>
    <w:rsid w:val="00F9441A"/>
    <w:rsid w:val="00FA16CC"/>
    <w:rsid w:val="00FD04C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4064C"/>
  <w15:docId w15:val="{C971D745-5267-48A0-B47A-EE16D0B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F36B0"/>
    <w:pPr>
      <w:suppressAutoHyphens/>
    </w:pPr>
    <w:rPr>
      <w:rFonts w:ascii="Times New Roman" w:hAnsi="Times New Roman"/>
      <w:sz w:val="24"/>
      <w:szCs w:val="24"/>
      <w:lang w:val="cs-CZ" w:eastAsia="ar-SA"/>
    </w:rPr>
  </w:style>
  <w:style w:type="paragraph" w:styleId="Nadpis4">
    <w:name w:val="heading 4"/>
    <w:basedOn w:val="Normlny"/>
    <w:next w:val="Normlny"/>
    <w:link w:val="Nadpis4Char"/>
    <w:qFormat/>
    <w:rsid w:val="005F36B0"/>
    <w:pPr>
      <w:keepNext/>
      <w:numPr>
        <w:ilvl w:val="3"/>
        <w:numId w:val="1"/>
      </w:numPr>
      <w:jc w:val="both"/>
      <w:outlineLvl w:val="3"/>
    </w:pPr>
    <w:rPr>
      <w:b/>
      <w:bCs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5F36B0"/>
    <w:pPr>
      <w:keepNext/>
      <w:numPr>
        <w:ilvl w:val="4"/>
        <w:numId w:val="1"/>
      </w:numPr>
      <w:outlineLvl w:val="4"/>
    </w:pPr>
    <w:rPr>
      <w:b/>
      <w:lang w:val="sk-SK"/>
    </w:rPr>
  </w:style>
  <w:style w:type="paragraph" w:styleId="Nadpis6">
    <w:name w:val="heading 6"/>
    <w:basedOn w:val="Normlny"/>
    <w:next w:val="Normlny"/>
    <w:link w:val="Nadpis6Char"/>
    <w:qFormat/>
    <w:rsid w:val="005F36B0"/>
    <w:pPr>
      <w:keepNext/>
      <w:numPr>
        <w:ilvl w:val="5"/>
        <w:numId w:val="1"/>
      </w:numPr>
      <w:jc w:val="right"/>
      <w:outlineLvl w:val="5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locked/>
    <w:rsid w:val="005F36B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dpis5Char">
    <w:name w:val="Nadpis 5 Char"/>
    <w:basedOn w:val="Predvolenpsmoodseku"/>
    <w:link w:val="Nadpis5"/>
    <w:locked/>
    <w:rsid w:val="005F36B0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Nadpis6Char">
    <w:name w:val="Nadpis 6 Char"/>
    <w:basedOn w:val="Predvolenpsmoodseku"/>
    <w:link w:val="Nadpis6"/>
    <w:locked/>
    <w:rsid w:val="005F36B0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kladntext">
    <w:name w:val="Body Text"/>
    <w:basedOn w:val="Normlny"/>
    <w:link w:val="ZkladntextChar"/>
    <w:rsid w:val="005F36B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locked/>
    <w:rsid w:val="005F36B0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styleId="Zoznam">
    <w:name w:val="List"/>
    <w:basedOn w:val="Zkladntext"/>
    <w:rsid w:val="005F36B0"/>
    <w:rPr>
      <w:rFonts w:cs="Lucida Sans Unicode"/>
    </w:rPr>
  </w:style>
  <w:style w:type="paragraph" w:customStyle="1" w:styleId="Nadpis">
    <w:name w:val="Nadpis"/>
    <w:basedOn w:val="Normlny"/>
    <w:next w:val="Zkladntext"/>
    <w:rsid w:val="005F36B0"/>
    <w:pPr>
      <w:keepNext/>
      <w:spacing w:before="240" w:after="120"/>
    </w:pPr>
    <w:rPr>
      <w:rFonts w:ascii="Arial" w:eastAsia="Times New Roman" w:hAnsi="Arial" w:cs="Lucida Sans Unicode"/>
      <w:sz w:val="28"/>
      <w:szCs w:val="28"/>
    </w:rPr>
  </w:style>
  <w:style w:type="paragraph" w:styleId="Nzov">
    <w:name w:val="Title"/>
    <w:basedOn w:val="Normlny"/>
    <w:link w:val="NzovChar"/>
    <w:qFormat/>
    <w:rsid w:val="005F36B0"/>
    <w:pPr>
      <w:jc w:val="center"/>
    </w:pPr>
    <w:rPr>
      <w:sz w:val="32"/>
      <w:u w:val="single"/>
    </w:rPr>
  </w:style>
  <w:style w:type="character" w:customStyle="1" w:styleId="NzovChar">
    <w:name w:val="Názov Char"/>
    <w:basedOn w:val="Predvolenpsmoodseku"/>
    <w:link w:val="Nzov"/>
    <w:locked/>
    <w:rsid w:val="005F36B0"/>
    <w:rPr>
      <w:rFonts w:ascii="Times New Roman" w:hAnsi="Times New Roman" w:cs="Times New Roman"/>
      <w:sz w:val="24"/>
      <w:szCs w:val="24"/>
      <w:u w:val="single"/>
      <w:lang w:val="cs-CZ" w:eastAsia="ar-SA" w:bidi="ar-SA"/>
    </w:rPr>
  </w:style>
  <w:style w:type="paragraph" w:styleId="Textbubliny">
    <w:name w:val="Balloon Text"/>
    <w:basedOn w:val="Normlny"/>
    <w:link w:val="TextbublinyChar"/>
    <w:semiHidden/>
    <w:unhideWhenUsed/>
    <w:rsid w:val="00423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423753"/>
    <w:rPr>
      <w:rFonts w:ascii="Segoe UI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AB02-9528-44E7-8EF9-C7C1F197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</vt:lpstr>
    </vt:vector>
  </TitlesOfParts>
  <Company>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.</dc:creator>
  <cp:keywords/>
  <cp:lastModifiedBy>LENHARDTOVÁ Viera</cp:lastModifiedBy>
  <cp:revision>15</cp:revision>
  <cp:lastPrinted>2024-08-05T10:47:00Z</cp:lastPrinted>
  <dcterms:created xsi:type="dcterms:W3CDTF">2023-08-25T09:33:00Z</dcterms:created>
  <dcterms:modified xsi:type="dcterms:W3CDTF">2024-08-05T10:51:00Z</dcterms:modified>
</cp:coreProperties>
</file>